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86D21" w14:textId="6B4C80BD" w:rsidR="002814B7" w:rsidRPr="00697438" w:rsidRDefault="002814B7" w:rsidP="00697438">
      <w:pPr>
        <w:pStyle w:val="a3"/>
        <w:ind w:left="0"/>
        <w:jc w:val="center"/>
        <w:rPr>
          <w:rStyle w:val="fontstyle21"/>
          <w:rFonts w:ascii="Arial" w:hAnsi="Arial" w:cs="Arial"/>
          <w:b/>
          <w:bCs/>
          <w:color w:val="auto"/>
          <w:sz w:val="22"/>
          <w:szCs w:val="22"/>
        </w:rPr>
      </w:pPr>
      <w:r w:rsidRPr="00697438">
        <w:rPr>
          <w:rStyle w:val="fontstyle01"/>
          <w:rFonts w:ascii="Arial" w:hAnsi="Arial" w:cs="Arial"/>
          <w:b/>
          <w:bCs/>
          <w:color w:val="auto"/>
          <w:sz w:val="22"/>
          <w:szCs w:val="22"/>
        </w:rPr>
        <w:t>Инструкция по получению и обработке образцов</w:t>
      </w:r>
      <w:r w:rsidR="003A4C00" w:rsidRPr="00697438">
        <w:rPr>
          <w:rStyle w:val="fontstyle01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97438">
        <w:rPr>
          <w:rStyle w:val="fontstyle01"/>
          <w:rFonts w:ascii="Arial" w:hAnsi="Arial" w:cs="Arial"/>
          <w:b/>
          <w:bCs/>
          <w:color w:val="auto"/>
          <w:sz w:val="22"/>
          <w:szCs w:val="22"/>
        </w:rPr>
        <w:t>биоматериала из ротоглотки</w:t>
      </w:r>
      <w:r w:rsidRPr="00697438">
        <w:rPr>
          <w:rFonts w:ascii="Arial" w:hAnsi="Arial" w:cs="Arial"/>
          <w:b/>
          <w:bCs/>
        </w:rPr>
        <w:br/>
      </w:r>
      <w:r w:rsidRPr="00697438">
        <w:rPr>
          <w:rStyle w:val="fontstyle21"/>
          <w:rFonts w:ascii="Arial" w:hAnsi="Arial" w:cs="Arial"/>
          <w:b/>
          <w:bCs/>
          <w:color w:val="auto"/>
          <w:sz w:val="22"/>
          <w:szCs w:val="22"/>
        </w:rPr>
        <w:t>Порядок взятия биоматериала для исследований</w:t>
      </w:r>
      <w:r w:rsidR="003A4C00" w:rsidRPr="00697438">
        <w:rPr>
          <w:rStyle w:val="fontstyle21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97438">
        <w:rPr>
          <w:rStyle w:val="fontstyle21"/>
          <w:rFonts w:ascii="Arial" w:hAnsi="Arial" w:cs="Arial"/>
          <w:b/>
          <w:bCs/>
          <w:color w:val="auto"/>
          <w:sz w:val="22"/>
          <w:szCs w:val="22"/>
        </w:rPr>
        <w:t>методом ПЦР</w:t>
      </w:r>
    </w:p>
    <w:p w14:paraId="0A01B4B4" w14:textId="77777777" w:rsidR="003A4C00" w:rsidRPr="00697438" w:rsidRDefault="003A4C00" w:rsidP="00697438">
      <w:pPr>
        <w:pStyle w:val="a3"/>
        <w:ind w:left="0"/>
        <w:jc w:val="center"/>
        <w:rPr>
          <w:rFonts w:ascii="Arial" w:hAnsi="Arial" w:cs="Arial"/>
          <w:b/>
          <w:bCs/>
        </w:rPr>
      </w:pPr>
    </w:p>
    <w:p w14:paraId="3597382D" w14:textId="210AFB0A" w:rsidR="009A6A86" w:rsidRPr="00697438" w:rsidRDefault="009A6A86" w:rsidP="00697438">
      <w:pPr>
        <w:pStyle w:val="a3"/>
        <w:ind w:left="0"/>
        <w:rPr>
          <w:rStyle w:val="fontstyle21"/>
          <w:rFonts w:ascii="Arial" w:hAnsi="Arial" w:cs="Arial"/>
          <w:color w:val="242021"/>
          <w:sz w:val="22"/>
          <w:szCs w:val="22"/>
        </w:rPr>
      </w:pP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Время ожидания курьера: 15 минут.</w:t>
      </w:r>
    </w:p>
    <w:p w14:paraId="56099ED2" w14:textId="77777777" w:rsidR="009A6A86" w:rsidRPr="00697438" w:rsidRDefault="009A6A86" w:rsidP="00697438">
      <w:pPr>
        <w:pStyle w:val="a3"/>
        <w:ind w:left="0"/>
        <w:rPr>
          <w:rStyle w:val="fontstyle21"/>
          <w:rFonts w:ascii="Arial" w:hAnsi="Arial" w:cs="Arial"/>
          <w:color w:val="242021"/>
          <w:sz w:val="22"/>
          <w:szCs w:val="22"/>
        </w:rPr>
      </w:pPr>
    </w:p>
    <w:p w14:paraId="180D1980" w14:textId="62D5E9F3" w:rsidR="00C06326" w:rsidRDefault="00C06326" w:rsidP="00697438">
      <w:pPr>
        <w:pStyle w:val="a3"/>
        <w:ind w:left="0"/>
        <w:rPr>
          <w:rStyle w:val="fontstyle21"/>
          <w:rFonts w:ascii="Arial" w:hAnsi="Arial" w:cs="Arial"/>
          <w:color w:val="242021"/>
          <w:sz w:val="22"/>
          <w:szCs w:val="22"/>
        </w:rPr>
      </w:pPr>
      <w:r w:rsidRPr="00C06326">
        <w:rPr>
          <w:rStyle w:val="fontstyle21"/>
          <w:rFonts w:ascii="Arial" w:hAnsi="Arial" w:cs="Arial"/>
          <w:color w:val="242021"/>
          <w:sz w:val="22"/>
          <w:szCs w:val="22"/>
        </w:rPr>
        <w:t>За 3-4 часа до взятия мазков из ротоглотки (зева) не употреблять пищу, не пить, не чистить зубы, не полоскать рот/горло, не жевать жевательную резинку, не курить. Взятие мазков оптимально выполнять утром, сразу после ночного сна</w:t>
      </w:r>
      <w:r>
        <w:rPr>
          <w:rStyle w:val="fontstyle21"/>
          <w:rFonts w:ascii="Arial" w:hAnsi="Arial" w:cs="Arial"/>
          <w:color w:val="242021"/>
          <w:sz w:val="22"/>
          <w:szCs w:val="22"/>
        </w:rPr>
        <w:t>.</w:t>
      </w:r>
    </w:p>
    <w:p w14:paraId="681B2D46" w14:textId="77777777" w:rsidR="00C06326" w:rsidRDefault="00C06326" w:rsidP="00697438">
      <w:pPr>
        <w:pStyle w:val="a3"/>
        <w:ind w:left="0"/>
        <w:rPr>
          <w:rStyle w:val="fontstyle21"/>
          <w:rFonts w:ascii="Arial" w:hAnsi="Arial" w:cs="Arial"/>
          <w:color w:val="242021"/>
          <w:sz w:val="22"/>
          <w:szCs w:val="22"/>
        </w:rPr>
      </w:pPr>
    </w:p>
    <w:p w14:paraId="5B781D30" w14:textId="49980596" w:rsidR="004E5997" w:rsidRPr="00697438" w:rsidRDefault="002814B7" w:rsidP="00697438">
      <w:pPr>
        <w:pStyle w:val="a3"/>
        <w:ind w:left="0"/>
        <w:rPr>
          <w:rStyle w:val="fontstyle21"/>
          <w:rFonts w:ascii="Arial" w:hAnsi="Arial" w:cs="Arial"/>
          <w:color w:val="242021"/>
          <w:sz w:val="22"/>
          <w:szCs w:val="22"/>
        </w:rPr>
      </w:pP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Про</w:t>
      </w:r>
      <w:r w:rsidR="003A4C00" w:rsidRPr="00697438">
        <w:rPr>
          <w:rStyle w:val="fontstyle21"/>
          <w:rFonts w:ascii="Arial" w:hAnsi="Arial" w:cs="Arial"/>
          <w:color w:val="242021"/>
          <w:sz w:val="22"/>
          <w:szCs w:val="22"/>
        </w:rPr>
        <w:t>вер</w:t>
      </w:r>
      <w:r w:rsidR="00697438" w:rsidRPr="00697438">
        <w:rPr>
          <w:rStyle w:val="fontstyle21"/>
          <w:rFonts w:ascii="Arial" w:hAnsi="Arial" w:cs="Arial"/>
          <w:color w:val="242021"/>
          <w:sz w:val="22"/>
          <w:szCs w:val="22"/>
        </w:rPr>
        <w:t>ьте</w:t>
      </w:r>
      <w:r w:rsidR="003A4C00"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 маркировку на пакете </w:t>
      </w:r>
      <w:proofErr w:type="gramStart"/>
      <w:r w:rsidR="003A4C00"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и </w:t>
      </w: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 флакон</w:t>
      </w:r>
      <w:r w:rsidR="003A4C00" w:rsidRPr="00697438">
        <w:rPr>
          <w:rStyle w:val="fontstyle21"/>
          <w:rFonts w:ascii="Arial" w:hAnsi="Arial" w:cs="Arial"/>
          <w:color w:val="242021"/>
          <w:sz w:val="22"/>
          <w:szCs w:val="22"/>
        </w:rPr>
        <w:t>е</w:t>
      </w:r>
      <w:proofErr w:type="gramEnd"/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 с транспортной средой ПЦР («</w:t>
      </w:r>
      <w:proofErr w:type="spellStart"/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Эппендорф</w:t>
      </w:r>
      <w:proofErr w:type="spellEnd"/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»)</w:t>
      </w:r>
      <w:r w:rsidR="003A4C00"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: на </w:t>
      </w:r>
      <w:proofErr w:type="spellStart"/>
      <w:r w:rsidR="003A4C00" w:rsidRPr="00697438">
        <w:rPr>
          <w:rStyle w:val="fontstyle21"/>
          <w:rFonts w:ascii="Arial" w:hAnsi="Arial" w:cs="Arial"/>
          <w:color w:val="242021"/>
          <w:sz w:val="22"/>
          <w:szCs w:val="22"/>
        </w:rPr>
        <w:t>эппендорфе</w:t>
      </w:r>
      <w:proofErr w:type="spellEnd"/>
      <w:r w:rsidR="003A4C00"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 должны быть указана ваша фамилия и инициалы</w:t>
      </w:r>
      <w:r w:rsidR="004E5997" w:rsidRPr="00697438">
        <w:rPr>
          <w:rStyle w:val="fontstyle21"/>
          <w:rFonts w:ascii="Arial" w:hAnsi="Arial" w:cs="Arial"/>
          <w:color w:val="242021"/>
          <w:sz w:val="22"/>
          <w:szCs w:val="22"/>
        </w:rPr>
        <w:t>, номер заказа в соответствии с договором</w:t>
      </w:r>
      <w:r w:rsidR="003A4C00" w:rsidRPr="00697438">
        <w:rPr>
          <w:rStyle w:val="fontstyle21"/>
          <w:rFonts w:ascii="Arial" w:hAnsi="Arial" w:cs="Arial"/>
          <w:color w:val="242021"/>
          <w:sz w:val="22"/>
          <w:szCs w:val="22"/>
        </w:rPr>
        <w:t>.</w:t>
      </w:r>
      <w:r w:rsidR="004E5997"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 На пакете должна быть наклеена этикетка с указанием ваших полных фамилии, имени, отчества, номером заказа</w:t>
      </w:r>
      <w:r w:rsidR="009A6A86"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. </w:t>
      </w:r>
    </w:p>
    <w:p w14:paraId="2CAF7C22" w14:textId="56B0AD77" w:rsidR="002814B7" w:rsidRPr="00697438" w:rsidRDefault="00697438" w:rsidP="00697438">
      <w:pPr>
        <w:rPr>
          <w:rFonts w:ascii="Arial" w:hAnsi="Arial" w:cs="Arial"/>
          <w:b/>
          <w:bCs/>
          <w:color w:val="242021"/>
        </w:rPr>
      </w:pPr>
      <w:r w:rsidRPr="00697438">
        <w:rPr>
          <w:rFonts w:ascii="Arial" w:hAnsi="Arial" w:cs="Arial"/>
          <w:b/>
          <w:bCs/>
          <w:color w:val="242021"/>
        </w:rPr>
        <w:t>Взятие биоматериала:</w:t>
      </w:r>
    </w:p>
    <w:p w14:paraId="6339EDEE" w14:textId="77777777" w:rsidR="002814B7" w:rsidRPr="00697438" w:rsidRDefault="002814B7" w:rsidP="00697438">
      <w:pPr>
        <w:pStyle w:val="a3"/>
        <w:numPr>
          <w:ilvl w:val="0"/>
          <w:numId w:val="2"/>
        </w:numPr>
        <w:ind w:left="0" w:hanging="284"/>
        <w:rPr>
          <w:rStyle w:val="fontstyle21"/>
          <w:rFonts w:ascii="Arial" w:hAnsi="Arial" w:cs="Arial"/>
          <w:color w:val="242021"/>
          <w:sz w:val="22"/>
          <w:szCs w:val="22"/>
        </w:rPr>
      </w:pP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Открыть упаковку со стерильным зондом (тип А).</w:t>
      </w:r>
    </w:p>
    <w:p w14:paraId="4069AB89" w14:textId="786F40C6" w:rsidR="002814B7" w:rsidRPr="00697438" w:rsidRDefault="003A4C00" w:rsidP="00697438">
      <w:pPr>
        <w:pStyle w:val="a3"/>
        <w:numPr>
          <w:ilvl w:val="0"/>
          <w:numId w:val="2"/>
        </w:numPr>
        <w:ind w:left="0" w:hanging="284"/>
        <w:rPr>
          <w:rFonts w:ascii="Arial" w:hAnsi="Arial" w:cs="Arial"/>
          <w:color w:val="242021"/>
        </w:rPr>
      </w:pP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Пациент должен</w:t>
      </w:r>
      <w:r w:rsidR="002814B7"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 запрокинуть голову, постараться не двигаться во время взятия</w:t>
      </w:r>
      <w:r w:rsidR="002814B7" w:rsidRPr="00697438">
        <w:rPr>
          <w:rFonts w:ascii="Arial" w:hAnsi="Arial" w:cs="Arial"/>
          <w:color w:val="242021"/>
        </w:rPr>
        <w:br/>
      </w:r>
      <w:r w:rsidR="002814B7" w:rsidRPr="00697438">
        <w:rPr>
          <w:rStyle w:val="fontstyle21"/>
          <w:rFonts w:ascii="Arial" w:hAnsi="Arial" w:cs="Arial"/>
          <w:color w:val="242021"/>
          <w:sz w:val="22"/>
          <w:szCs w:val="22"/>
        </w:rPr>
        <w:t>биоматериала.</w:t>
      </w:r>
    </w:p>
    <w:p w14:paraId="30E68C13" w14:textId="77777777" w:rsidR="002814B7" w:rsidRPr="00697438" w:rsidRDefault="002814B7" w:rsidP="00697438">
      <w:pPr>
        <w:pStyle w:val="a3"/>
        <w:numPr>
          <w:ilvl w:val="0"/>
          <w:numId w:val="2"/>
        </w:numPr>
        <w:ind w:left="0" w:hanging="284"/>
        <w:rPr>
          <w:rFonts w:ascii="Arial" w:hAnsi="Arial" w:cs="Arial"/>
          <w:color w:val="242021"/>
        </w:rPr>
      </w:pP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Взять зонд в правую руку, в левую взять шпатель.</w:t>
      </w:r>
    </w:p>
    <w:p w14:paraId="17987E8F" w14:textId="77777777" w:rsidR="002814B7" w:rsidRPr="00697438" w:rsidRDefault="002814B7" w:rsidP="00697438">
      <w:pPr>
        <w:pStyle w:val="a3"/>
        <w:numPr>
          <w:ilvl w:val="0"/>
          <w:numId w:val="2"/>
        </w:numPr>
        <w:ind w:left="0" w:hanging="284"/>
        <w:rPr>
          <w:rFonts w:ascii="Arial" w:hAnsi="Arial" w:cs="Arial"/>
          <w:color w:val="242021"/>
        </w:rPr>
      </w:pP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Прижать язык пациента к нижней части ротовой полости шпателем.</w:t>
      </w:r>
    </w:p>
    <w:p w14:paraId="503BFCA1" w14:textId="11EA1116" w:rsidR="002814B7" w:rsidRPr="00697438" w:rsidRDefault="002814B7" w:rsidP="00697438">
      <w:pPr>
        <w:pStyle w:val="a3"/>
        <w:numPr>
          <w:ilvl w:val="0"/>
          <w:numId w:val="2"/>
        </w:numPr>
        <w:ind w:left="0" w:hanging="284"/>
        <w:rPr>
          <w:rStyle w:val="fontstyle21"/>
          <w:rFonts w:ascii="Arial" w:hAnsi="Arial" w:cs="Arial"/>
          <w:b/>
          <w:bCs/>
          <w:sz w:val="22"/>
          <w:szCs w:val="22"/>
        </w:rPr>
      </w:pP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Собрать материал, поочередно обрабатывая зондом правую миндалину, правую небную дужку,</w:t>
      </w:r>
      <w:r w:rsidRPr="00697438">
        <w:rPr>
          <w:rFonts w:ascii="Arial" w:hAnsi="Arial" w:cs="Arial"/>
          <w:color w:val="242021"/>
        </w:rPr>
        <w:t xml:space="preserve"> </w:t>
      </w: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левую миндалину, левую небную дужку, язычок, на уровне язычка коснуться зондом задней стенки глотки (</w:t>
      </w:r>
      <w:r w:rsidRPr="00697438">
        <w:rPr>
          <w:rStyle w:val="fontstyle01"/>
          <w:rFonts w:ascii="Arial" w:hAnsi="Arial" w:cs="Arial"/>
          <w:sz w:val="22"/>
          <w:szCs w:val="22"/>
        </w:rPr>
        <w:t>Рисунок 30</w:t>
      </w: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).</w:t>
      </w:r>
      <w:r w:rsidR="004E5997"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 </w:t>
      </w:r>
      <w:r w:rsidR="004E5997" w:rsidRPr="00697438">
        <w:rPr>
          <w:rStyle w:val="fontstyle21"/>
          <w:rFonts w:ascii="Arial" w:hAnsi="Arial" w:cs="Arial"/>
          <w:b/>
          <w:bCs/>
          <w:color w:val="242021"/>
          <w:sz w:val="22"/>
          <w:szCs w:val="22"/>
        </w:rPr>
        <w:t>При взятии пробы нельзя касаться тампоном слизистых щек, языка, десен, губ.</w:t>
      </w:r>
    </w:p>
    <w:p w14:paraId="41491F60" w14:textId="77777777" w:rsidR="003A4C00" w:rsidRPr="00697438" w:rsidRDefault="003A4C00" w:rsidP="00697438">
      <w:pPr>
        <w:rPr>
          <w:rStyle w:val="fontstyle21"/>
          <w:rFonts w:ascii="Arial" w:hAnsi="Arial" w:cs="Arial"/>
          <w:color w:val="242021"/>
          <w:sz w:val="22"/>
          <w:szCs w:val="22"/>
        </w:rPr>
      </w:pPr>
    </w:p>
    <w:p w14:paraId="5BDD1CB3" w14:textId="77777777" w:rsidR="003A4C00" w:rsidRPr="00697438" w:rsidRDefault="002814B7" w:rsidP="00697438">
      <w:pPr>
        <w:rPr>
          <w:rStyle w:val="fontstyle21"/>
          <w:rFonts w:ascii="Arial" w:hAnsi="Arial" w:cs="Arial"/>
          <w:color w:val="242021"/>
          <w:sz w:val="22"/>
          <w:szCs w:val="22"/>
        </w:rPr>
      </w:pPr>
      <w:r w:rsidRPr="00697438">
        <w:rPr>
          <w:noProof/>
          <w:lang w:eastAsia="ru-RU"/>
        </w:rPr>
        <w:drawing>
          <wp:inline distT="0" distB="0" distL="0" distR="0" wp14:anchorId="73D8BAA6" wp14:editId="5C7D67A4">
            <wp:extent cx="264795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5F6FD" w14:textId="77777777" w:rsidR="003A4C00" w:rsidRPr="00697438" w:rsidRDefault="003A4C00" w:rsidP="00697438">
      <w:pPr>
        <w:rPr>
          <w:rStyle w:val="fontstyle21"/>
          <w:rFonts w:ascii="Arial" w:hAnsi="Arial" w:cs="Arial"/>
          <w:color w:val="242021"/>
          <w:sz w:val="22"/>
          <w:szCs w:val="22"/>
        </w:rPr>
      </w:pPr>
    </w:p>
    <w:p w14:paraId="28578DAC" w14:textId="29A169E3" w:rsidR="002814B7" w:rsidRPr="00697438" w:rsidRDefault="002814B7" w:rsidP="00697438">
      <w:pPr>
        <w:pStyle w:val="a3"/>
        <w:numPr>
          <w:ilvl w:val="0"/>
          <w:numId w:val="1"/>
        </w:numPr>
        <w:ind w:left="0"/>
        <w:rPr>
          <w:rFonts w:ascii="Arial" w:hAnsi="Arial" w:cs="Arial"/>
          <w:color w:val="242021"/>
        </w:rPr>
      </w:pP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При наличии в полости рта очагов воспаления или изъязвления собрать материал из очагов.</w:t>
      </w:r>
    </w:p>
    <w:p w14:paraId="41E2C984" w14:textId="246293EF" w:rsidR="002814B7" w:rsidRPr="00697438" w:rsidRDefault="002814B7" w:rsidP="00697438">
      <w:pPr>
        <w:pStyle w:val="a3"/>
        <w:numPr>
          <w:ilvl w:val="0"/>
          <w:numId w:val="1"/>
        </w:numPr>
        <w:ind w:left="0"/>
        <w:rPr>
          <w:rFonts w:ascii="Arial" w:hAnsi="Arial" w:cs="Arial"/>
          <w:color w:val="242021"/>
        </w:rPr>
      </w:pP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Перенести зонд во флакон с транспортной средой.</w:t>
      </w:r>
      <w:r w:rsidR="003A4C00"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 </w:t>
      </w: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Погрузив рабочую часть зонда в транспортную ср</w:t>
      </w:r>
      <w:r w:rsidR="005B7A6B"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еду, вращать зонд в течение 10 </w:t>
      </w: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секунд,</w:t>
      </w:r>
      <w:r w:rsidRPr="00697438">
        <w:rPr>
          <w:rFonts w:ascii="Arial" w:hAnsi="Arial" w:cs="Arial"/>
          <w:color w:val="242021"/>
        </w:rPr>
        <w:br/>
      </w: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избегая разбрызгивания раствора.</w:t>
      </w:r>
    </w:p>
    <w:p w14:paraId="24E2ADD2" w14:textId="307ED35D" w:rsidR="004E5997" w:rsidRPr="00697438" w:rsidRDefault="002814B7" w:rsidP="00697438">
      <w:pPr>
        <w:pStyle w:val="a3"/>
        <w:numPr>
          <w:ilvl w:val="0"/>
          <w:numId w:val="1"/>
        </w:numPr>
        <w:ind w:left="0"/>
        <w:rPr>
          <w:rStyle w:val="fontstyle21"/>
          <w:rFonts w:ascii="Arial" w:hAnsi="Arial" w:cs="Arial"/>
          <w:color w:val="auto"/>
          <w:sz w:val="22"/>
          <w:szCs w:val="22"/>
        </w:rPr>
      </w:pPr>
      <w:r w:rsidRPr="00697438">
        <w:rPr>
          <w:rStyle w:val="fontstyle21"/>
          <w:rFonts w:ascii="Arial" w:hAnsi="Arial" w:cs="Arial"/>
          <w:b/>
          <w:bCs/>
          <w:color w:val="242021"/>
          <w:sz w:val="22"/>
          <w:szCs w:val="22"/>
        </w:rPr>
        <w:t>Не допускается оставлять наконечник зонда во флаконе!</w:t>
      </w:r>
      <w:r w:rsidRPr="00697438">
        <w:rPr>
          <w:rFonts w:ascii="Arial" w:hAnsi="Arial" w:cs="Arial"/>
          <w:color w:val="242021"/>
        </w:rPr>
        <w:br/>
      </w: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Вынуть зонд из раствора, прижимая его к стенке флакона и, отжав избыток жидкости, удалить зонд и </w:t>
      </w:r>
      <w:r w:rsidR="00697438"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плотно </w:t>
      </w: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закрыть флакон.</w:t>
      </w:r>
      <w:r w:rsidR="004E5997"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 </w:t>
      </w:r>
    </w:p>
    <w:p w14:paraId="3459921D" w14:textId="0EC3E498" w:rsidR="005B7A6B" w:rsidRPr="00697438" w:rsidRDefault="004E5997" w:rsidP="00697438">
      <w:pPr>
        <w:pStyle w:val="a3"/>
        <w:numPr>
          <w:ilvl w:val="0"/>
          <w:numId w:val="1"/>
        </w:numPr>
        <w:ind w:left="0"/>
        <w:rPr>
          <w:rStyle w:val="fontstyle21"/>
          <w:rFonts w:ascii="Arial" w:hAnsi="Arial" w:cs="Arial"/>
          <w:color w:val="auto"/>
          <w:sz w:val="22"/>
          <w:szCs w:val="22"/>
        </w:rPr>
      </w:pP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Поместить в </w:t>
      </w:r>
      <w:proofErr w:type="spellStart"/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гриппер</w:t>
      </w:r>
      <w:proofErr w:type="spellEnd"/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-пакет</w:t>
      </w: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.</w:t>
      </w:r>
    </w:p>
    <w:p w14:paraId="0C254CFA" w14:textId="52FB890B" w:rsidR="004E5997" w:rsidRPr="00697438" w:rsidRDefault="004E5997" w:rsidP="00697438">
      <w:pPr>
        <w:pStyle w:val="a3"/>
        <w:numPr>
          <w:ilvl w:val="0"/>
          <w:numId w:val="1"/>
        </w:numPr>
        <w:ind w:left="0"/>
        <w:rPr>
          <w:rStyle w:val="fontstyle21"/>
          <w:rFonts w:ascii="Arial" w:hAnsi="Arial" w:cs="Arial"/>
          <w:color w:val="auto"/>
          <w:sz w:val="22"/>
          <w:szCs w:val="22"/>
        </w:rPr>
      </w:pP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На пакете указать время и дату взятия материала на этикетке с ФИО пациента.</w:t>
      </w:r>
    </w:p>
    <w:p w14:paraId="16C54A88" w14:textId="77777777" w:rsidR="00697438" w:rsidRPr="00697438" w:rsidRDefault="00697438" w:rsidP="00697438">
      <w:pPr>
        <w:rPr>
          <w:rStyle w:val="fontstyle21"/>
          <w:rFonts w:ascii="Arial" w:hAnsi="Arial" w:cs="Arial"/>
          <w:color w:val="auto"/>
          <w:sz w:val="22"/>
          <w:szCs w:val="22"/>
        </w:rPr>
      </w:pPr>
    </w:p>
    <w:p w14:paraId="71BF0E0E" w14:textId="77777777" w:rsidR="00697438" w:rsidRPr="00697438" w:rsidRDefault="00697438" w:rsidP="00697438">
      <w:pPr>
        <w:pStyle w:val="a3"/>
        <w:numPr>
          <w:ilvl w:val="0"/>
          <w:numId w:val="1"/>
        </w:numPr>
        <w:ind w:left="0"/>
        <w:rPr>
          <w:rStyle w:val="fontstyle21"/>
          <w:rFonts w:ascii="Arial" w:hAnsi="Arial" w:cs="Arial"/>
          <w:color w:val="auto"/>
          <w:sz w:val="22"/>
          <w:szCs w:val="22"/>
        </w:rPr>
      </w:pP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Подпишите договор, информированное согласие. </w:t>
      </w:r>
    </w:p>
    <w:p w14:paraId="2849BA87" w14:textId="77777777" w:rsidR="00697438" w:rsidRDefault="00697438" w:rsidP="00697438">
      <w:pPr>
        <w:pStyle w:val="a3"/>
        <w:numPr>
          <w:ilvl w:val="0"/>
          <w:numId w:val="1"/>
        </w:numPr>
        <w:ind w:left="0"/>
        <w:rPr>
          <w:rStyle w:val="fontstyle21"/>
          <w:rFonts w:ascii="Arial" w:hAnsi="Arial" w:cs="Arial"/>
          <w:color w:val="auto"/>
          <w:sz w:val="22"/>
          <w:szCs w:val="22"/>
        </w:rPr>
      </w:pP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Сложите в пакет один экземпляр договора, информированное согласие, </w:t>
      </w:r>
      <w:proofErr w:type="spellStart"/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гриппер</w:t>
      </w:r>
      <w:proofErr w:type="spellEnd"/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-пакет с биоматериалом. </w:t>
      </w:r>
    </w:p>
    <w:p w14:paraId="111BD576" w14:textId="12ECFA44" w:rsidR="006A1249" w:rsidRPr="00697438" w:rsidRDefault="00697438" w:rsidP="00697438">
      <w:pPr>
        <w:pStyle w:val="a3"/>
        <w:numPr>
          <w:ilvl w:val="0"/>
          <w:numId w:val="1"/>
        </w:numPr>
        <w:ind w:left="0"/>
        <w:rPr>
          <w:rFonts w:ascii="Arial" w:hAnsi="Arial" w:cs="Arial"/>
        </w:rPr>
      </w:pP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 </w:t>
      </w:r>
      <w:r w:rsidR="004E5997" w:rsidRPr="00697438">
        <w:rPr>
          <w:rStyle w:val="fontstyle21"/>
          <w:rFonts w:ascii="Arial" w:hAnsi="Arial" w:cs="Arial"/>
          <w:color w:val="242021"/>
          <w:sz w:val="22"/>
          <w:szCs w:val="22"/>
        </w:rPr>
        <w:t>Перед</w:t>
      </w:r>
      <w:r w:rsidRPr="00697438">
        <w:rPr>
          <w:rStyle w:val="fontstyle21"/>
          <w:rFonts w:ascii="Arial" w:hAnsi="Arial" w:cs="Arial"/>
          <w:color w:val="242021"/>
          <w:sz w:val="22"/>
          <w:szCs w:val="22"/>
        </w:rPr>
        <w:t>айте</w:t>
      </w:r>
      <w:r w:rsidR="004E5997" w:rsidRPr="00697438">
        <w:rPr>
          <w:rStyle w:val="fontstyle21"/>
          <w:rFonts w:ascii="Arial" w:hAnsi="Arial" w:cs="Arial"/>
          <w:color w:val="242021"/>
          <w:sz w:val="22"/>
          <w:szCs w:val="22"/>
        </w:rPr>
        <w:t xml:space="preserve"> бесконтактно пакет курьеру. </w:t>
      </w:r>
      <w:r w:rsidR="002814B7" w:rsidRPr="00697438">
        <w:rPr>
          <w:rFonts w:ascii="Arial" w:hAnsi="Arial" w:cs="Arial"/>
          <w:color w:val="242021"/>
        </w:rPr>
        <w:br/>
      </w:r>
    </w:p>
    <w:sectPr w:rsidR="006A1249" w:rsidRPr="00697438" w:rsidSect="00C0632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3BCD"/>
    <w:multiLevelType w:val="hybridMultilevel"/>
    <w:tmpl w:val="3CCE3E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92A39"/>
    <w:multiLevelType w:val="hybridMultilevel"/>
    <w:tmpl w:val="D46E3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B7"/>
    <w:rsid w:val="002814B7"/>
    <w:rsid w:val="003A4C00"/>
    <w:rsid w:val="004E5997"/>
    <w:rsid w:val="005B7A6B"/>
    <w:rsid w:val="00697438"/>
    <w:rsid w:val="006A1249"/>
    <w:rsid w:val="009A6A86"/>
    <w:rsid w:val="00A039F9"/>
    <w:rsid w:val="00A631CE"/>
    <w:rsid w:val="00C06326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348B"/>
  <w15:chartTrackingRefBased/>
  <w15:docId w15:val="{9A80153C-741E-4E99-A7FC-CBE5F20E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814B7"/>
    <w:rPr>
      <w:rFonts w:ascii="MyriadPro-Semibold" w:hAnsi="MyriadPro-Semibold" w:hint="default"/>
      <w:b w:val="0"/>
      <w:bCs w:val="0"/>
      <w:i w:val="0"/>
      <w:iCs w:val="0"/>
      <w:color w:val="0AB79C"/>
      <w:sz w:val="44"/>
      <w:szCs w:val="44"/>
    </w:rPr>
  </w:style>
  <w:style w:type="character" w:customStyle="1" w:styleId="fontstyle21">
    <w:name w:val="fontstyle21"/>
    <w:basedOn w:val="a0"/>
    <w:rsid w:val="002814B7"/>
    <w:rPr>
      <w:rFonts w:ascii="MyriadPro-Regular" w:hAnsi="MyriadPro-Regular" w:hint="default"/>
      <w:b w:val="0"/>
      <w:bCs w:val="0"/>
      <w:i w:val="0"/>
      <w:iCs w:val="0"/>
      <w:color w:val="0AB79C"/>
      <w:sz w:val="32"/>
      <w:szCs w:val="32"/>
    </w:rPr>
  </w:style>
  <w:style w:type="character" w:customStyle="1" w:styleId="fontstyle31">
    <w:name w:val="fontstyle31"/>
    <w:basedOn w:val="a0"/>
    <w:rsid w:val="002814B7"/>
    <w:rPr>
      <w:rFonts w:ascii="MyriadPro-Bold" w:hAnsi="MyriadPro-Bold" w:hint="default"/>
      <w:b/>
      <w:bCs/>
      <w:i w:val="0"/>
      <w:iCs w:val="0"/>
      <w:color w:val="0AB79C"/>
      <w:sz w:val="16"/>
      <w:szCs w:val="16"/>
    </w:rPr>
  </w:style>
  <w:style w:type="paragraph" w:styleId="a3">
    <w:name w:val="List Paragraph"/>
    <w:basedOn w:val="a"/>
    <w:uiPriority w:val="34"/>
    <w:qFormat/>
    <w:rsid w:val="00281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Helix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Логунова Вера Аркадьевна</dc:creator>
  <cp:keywords/>
  <dc:description/>
  <cp:lastModifiedBy>Denis M</cp:lastModifiedBy>
  <cp:revision>5</cp:revision>
  <cp:lastPrinted>2020-04-06T12:32:00Z</cp:lastPrinted>
  <dcterms:created xsi:type="dcterms:W3CDTF">2020-05-13T11:16:00Z</dcterms:created>
  <dcterms:modified xsi:type="dcterms:W3CDTF">2020-05-13T12:42:00Z</dcterms:modified>
</cp:coreProperties>
</file>